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 № </w:t>
      </w:r>
      <w:r w:rsidR="003D1ED0">
        <w:rPr>
          <w:b/>
          <w:sz w:val="24"/>
          <w:szCs w:val="24"/>
        </w:rPr>
        <w:t>44</w:t>
      </w:r>
      <w:r w:rsidR="00177B5F">
        <w:rPr>
          <w:b/>
          <w:sz w:val="24"/>
          <w:szCs w:val="24"/>
        </w:rPr>
        <w:t xml:space="preserve"> по </w:t>
      </w:r>
      <w:proofErr w:type="spellStart"/>
      <w:r w:rsidR="00177B5F">
        <w:rPr>
          <w:b/>
          <w:sz w:val="24"/>
          <w:szCs w:val="24"/>
        </w:rPr>
        <w:t>ул</w:t>
      </w:r>
      <w:proofErr w:type="gramStart"/>
      <w:r w:rsidR="00177B5F">
        <w:rPr>
          <w:b/>
          <w:sz w:val="24"/>
          <w:szCs w:val="24"/>
        </w:rPr>
        <w:t>.</w:t>
      </w:r>
      <w:r w:rsidR="003D1ED0">
        <w:rPr>
          <w:b/>
          <w:sz w:val="24"/>
          <w:szCs w:val="24"/>
        </w:rPr>
        <w:t>Ч</w:t>
      </w:r>
      <w:proofErr w:type="gramEnd"/>
      <w:r w:rsidR="003D1ED0">
        <w:rPr>
          <w:b/>
          <w:sz w:val="24"/>
          <w:szCs w:val="24"/>
        </w:rPr>
        <w:t>апаева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177B5F">
        <w:rPr>
          <w:sz w:val="24"/>
          <w:szCs w:val="24"/>
        </w:rPr>
        <w:t>1</w:t>
      </w:r>
      <w:r w:rsidR="00961873">
        <w:rPr>
          <w:sz w:val="24"/>
          <w:szCs w:val="24"/>
        </w:rPr>
        <w:t>7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3D1ED0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</w:t>
      </w:r>
      <w:r w:rsidR="003D1ED0">
        <w:rPr>
          <w:b/>
          <w:sz w:val="24"/>
          <w:szCs w:val="24"/>
        </w:rPr>
        <w:t>–</w:t>
      </w:r>
      <w:r w:rsidRPr="008232B8">
        <w:rPr>
          <w:b/>
          <w:sz w:val="24"/>
          <w:szCs w:val="24"/>
        </w:rPr>
        <w:t xml:space="preserve"> </w:t>
      </w:r>
      <w:r w:rsidR="003D1ED0">
        <w:rPr>
          <w:b/>
          <w:sz w:val="24"/>
          <w:szCs w:val="24"/>
        </w:rPr>
        <w:t xml:space="preserve">7129681 </w:t>
      </w:r>
      <w:r w:rsidRPr="008232B8">
        <w:rPr>
          <w:b/>
          <w:sz w:val="24"/>
          <w:szCs w:val="24"/>
        </w:rPr>
        <w:t>рубл</w:t>
      </w:r>
      <w:r w:rsidR="003D1ED0">
        <w:rPr>
          <w:b/>
          <w:sz w:val="24"/>
          <w:szCs w:val="24"/>
        </w:rPr>
        <w:t>я</w:t>
      </w:r>
      <w:r w:rsidRPr="008232B8">
        <w:rPr>
          <w:b/>
          <w:sz w:val="24"/>
          <w:szCs w:val="24"/>
        </w:rPr>
        <w:t xml:space="preserve">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852AB5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231334" w:rsidRDefault="00231334" w:rsidP="00231334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lastRenderedPageBreak/>
        <w:t>14.Наличие информационных щитов в администрации ГО «город Дербент» - на исполнении</w:t>
      </w:r>
    </w:p>
    <w:p w:rsidR="00231334" w:rsidRDefault="00231334" w:rsidP="0023133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231334" w:rsidRPr="00E44C48" w:rsidRDefault="00231334" w:rsidP="00231334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</w:p>
    <w:sectPr w:rsidR="00231334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177B5F"/>
    <w:rsid w:val="00231334"/>
    <w:rsid w:val="003D1ED0"/>
    <w:rsid w:val="004C30F7"/>
    <w:rsid w:val="007406A9"/>
    <w:rsid w:val="007425D0"/>
    <w:rsid w:val="0082215A"/>
    <w:rsid w:val="008232B8"/>
    <w:rsid w:val="00852AB5"/>
    <w:rsid w:val="00961873"/>
    <w:rsid w:val="00E44C48"/>
    <w:rsid w:val="00F0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7</cp:revision>
  <dcterms:created xsi:type="dcterms:W3CDTF">2019-08-29T11:04:00Z</dcterms:created>
  <dcterms:modified xsi:type="dcterms:W3CDTF">2019-08-29T14:45:00Z</dcterms:modified>
</cp:coreProperties>
</file>